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rPr/>
      </w:pPr>
      <w:bookmarkStart w:colFirst="0" w:colLast="0" w:name="_inrmksp73nt8" w:id="0"/>
      <w:bookmarkEnd w:id="0"/>
      <w:r w:rsidDel="00000000" w:rsidR="00000000" w:rsidRPr="00000000">
        <w:rPr>
          <w:rtl w:val="0"/>
        </w:rPr>
        <w:t xml:space="preserve">Almkäseprämierung</w:t>
      </w:r>
    </w:p>
    <w:p w:rsidR="00000000" w:rsidDel="00000000" w:rsidP="00000000" w:rsidRDefault="00000000" w:rsidRPr="00000000" w14:paraId="00000002">
      <w:pPr>
        <w:spacing w:line="360" w:lineRule="auto"/>
        <w:rPr/>
      </w:pPr>
      <w:r w:rsidDel="00000000" w:rsidR="00000000" w:rsidRPr="00000000">
        <w:rPr>
          <w:rtl w:val="0"/>
        </w:rPr>
        <w:t xml:space="preserve">29.12.2024, Paularo, FVG (IT)</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Nach fünf Jahren endlich wieder einmal zu unseren Almkäsefreunden nach Paularo! Die Anreise war heuer aufgrund der leidigen Plöckenpass-Sperre mit zwei Stunden zugegeben sehr lang. Umso größer die Wiedersehensfreude. </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pStyle w:val="Heading2"/>
        <w:spacing w:line="360" w:lineRule="auto"/>
        <w:rPr/>
      </w:pPr>
      <w:bookmarkStart w:colFirst="0" w:colLast="0" w:name="_3a73zuva4pcj" w:id="1"/>
      <w:bookmarkEnd w:id="1"/>
      <w:r w:rsidDel="00000000" w:rsidR="00000000" w:rsidRPr="00000000">
        <w:rPr>
          <w:rtl w:val="0"/>
        </w:rPr>
        <w:t xml:space="preserve">Der Almkäse in Frauenhand</w:t>
      </w:r>
    </w:p>
    <w:p w:rsidR="00000000" w:rsidDel="00000000" w:rsidP="00000000" w:rsidRDefault="00000000" w:rsidRPr="00000000" w14:paraId="00000007">
      <w:pPr>
        <w:spacing w:line="360" w:lineRule="auto"/>
        <w:rPr/>
      </w:pPr>
      <w:r w:rsidDel="00000000" w:rsidR="00000000" w:rsidRPr="00000000">
        <w:rPr>
          <w:rtl w:val="0"/>
        </w:rPr>
        <w:t xml:space="preserve">Sowohl in Kärnten (seit 2024) als auch in der Carnia (seit 2023) sind die Almkäsevereine in Frauenhand. Für die Malghesi della Carnia e Val Canale schwingt Manuela d’Orlando nun das Zepter, beim Verein Gailtaler Almkäse g.U. Elisabeth Buchacher.</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pStyle w:val="Heading2"/>
        <w:spacing w:line="360" w:lineRule="auto"/>
        <w:rPr/>
      </w:pPr>
      <w:bookmarkStart w:colFirst="0" w:colLast="0" w:name="_x44lu2l2c2ix" w:id="2"/>
      <w:bookmarkEnd w:id="2"/>
      <w:r w:rsidDel="00000000" w:rsidR="00000000" w:rsidRPr="00000000">
        <w:rPr>
          <w:rtl w:val="0"/>
        </w:rPr>
        <w:t xml:space="preserve">Jürgen Zeitzmann, Rattendorfer Alm</w:t>
      </w:r>
    </w:p>
    <w:p w:rsidR="00000000" w:rsidDel="00000000" w:rsidP="00000000" w:rsidRDefault="00000000" w:rsidRPr="00000000" w14:paraId="0000000A">
      <w:pPr>
        <w:spacing w:line="360" w:lineRule="auto"/>
        <w:rPr/>
      </w:pPr>
      <w:r w:rsidDel="00000000" w:rsidR="00000000" w:rsidRPr="00000000">
        <w:rPr>
          <w:rtl w:val="0"/>
        </w:rPr>
        <w:t xml:space="preserve">Nach ausgiebigem Verkosten, Unterhalten und gemeinsamen Mittagessen, wurden die Besten unter lauter Siegern gekürt. Die Jurywertung und damit Gewinner der diesjährigen Almkäseprämierung auf Kärntner Seite ist Jürgen Zeitzmann, dessen Gailtaler Almkäse von der Rattendorfer Alm auch das Publikum überzeugte. In der Publiumswertung ex aequo auf Platz 1, die Eggeralm mit Almkäse von Isabella Burgstaller.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Auf friulanischer Seite wurde der Almkäse der Malga Vinadia von Familie Piazza prämiert. In der Publikumswertung gewann die Malga Grant Agar Coop Luna mit Familie Pischiutti knapp vor der Malga Montasio (Associazione Allevatori).</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Manuela und Elisabeth dankten in ihren Ansprachen allen Senner*innen für ihre Arbeit, den Grundbesitzern und Gemeinden für ihre Unterstützung. Vor allem den Bauern dafür, dass sie die Almwirtschaft überhaupt erst ermöglichen und allen Senner*innen, die mit viel Leidenschaft und Sorgfalt den Gailtaler Almkäse g.U. bzw. den Formaggio di Malga herstellen und somit unsere Region, die Berge und das Almenleben erhalten. Diese Arbeit verdient unseren tiefsten Respekt und Anerkennung!</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Beide Damen betonten, grenzüberschreitend weiterhin größtes Augenmerk auf Produktqualität und Weiterentwicklung der Almwirtschaft zu legen. “Es ist höchst an der Zeit, dass der Plöckenpass endlich wieder öffnet. Wir freuen uns auf ein baldiges Wiedersehen auf den heimischen Almen, spätestens beim Käsefest im Kärntner Gailtal”, meinte Manuela d’Orlando voller Zuversicht und bedankte sich bei allen Gailtalern ganz herzlich für ihr Kommen.</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Unter den zahlreichen Ehrengästen waren Bürgermeister Markus Salcher und FPÖ-Bezirksparteiobfrau Barbara Plunger vertreten. Den leider erkrankten Bürgermeister von Paularo, Marco Clama, vertraten GR Marino Screm und GR Nino Unides.</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hyperlink r:id="rId6">
        <w:r w:rsidDel="00000000" w:rsidR="00000000" w:rsidRPr="00000000">
          <w:rPr>
            <w:color w:val="1155cc"/>
            <w:u w:val="single"/>
            <w:rtl w:val="0"/>
          </w:rPr>
          <w:t xml:space="preserve">www.gailtaler-almkaese.at</w:t>
        </w:r>
      </w:hyperlink>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ailtaler-almkae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